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8CE58" w14:textId="48BC5FB5" w:rsidR="00BD2DCD" w:rsidRPr="00A9197B" w:rsidRDefault="00CD2A95" w:rsidP="008967E3">
      <w:pPr>
        <w:pStyle w:val="Testonormale"/>
        <w:jc w:val="both"/>
        <w:rPr>
          <w:rFonts w:ascii="Montserrat" w:eastAsia="Times New Roman" w:hAnsi="Montserrat"/>
          <w:b/>
          <w:bCs/>
          <w:color w:val="000000"/>
          <w:sz w:val="28"/>
          <w:szCs w:val="28"/>
        </w:rPr>
      </w:pPr>
      <w:r w:rsidRPr="00A9197B">
        <w:rPr>
          <w:rFonts w:ascii="Montserrat" w:eastAsia="Times New Roman" w:hAnsi="Montserrat"/>
          <w:b/>
          <w:bCs/>
          <w:color w:val="000000"/>
          <w:sz w:val="28"/>
          <w:szCs w:val="28"/>
        </w:rPr>
        <w:t xml:space="preserve">Premio </w:t>
      </w:r>
      <w:r w:rsidR="00BD2DCD" w:rsidRPr="00A9197B">
        <w:rPr>
          <w:rFonts w:ascii="Montserrat" w:eastAsia="Times New Roman" w:hAnsi="Montserrat"/>
          <w:b/>
          <w:bCs/>
          <w:color w:val="000000"/>
          <w:sz w:val="28"/>
          <w:szCs w:val="28"/>
        </w:rPr>
        <w:t xml:space="preserve">Cambiamenti: </w:t>
      </w:r>
      <w:r w:rsidRPr="00A9197B">
        <w:rPr>
          <w:rFonts w:ascii="Montserrat" w:eastAsia="Times New Roman" w:hAnsi="Montserrat"/>
          <w:b/>
          <w:bCs/>
          <w:color w:val="000000"/>
          <w:sz w:val="28"/>
          <w:szCs w:val="28"/>
        </w:rPr>
        <w:t>al via</w:t>
      </w:r>
      <w:r w:rsidR="00BD2DCD" w:rsidRPr="00A9197B">
        <w:rPr>
          <w:rFonts w:ascii="Montserrat" w:eastAsia="Times New Roman" w:hAnsi="Montserrat"/>
          <w:b/>
          <w:bCs/>
          <w:color w:val="000000"/>
          <w:sz w:val="28"/>
          <w:szCs w:val="28"/>
        </w:rPr>
        <w:t xml:space="preserve"> </w:t>
      </w:r>
      <w:r w:rsidR="00912DD9">
        <w:rPr>
          <w:rFonts w:ascii="Montserrat" w:eastAsia="Times New Roman" w:hAnsi="Montserrat"/>
          <w:b/>
          <w:bCs/>
          <w:color w:val="000000"/>
          <w:sz w:val="28"/>
          <w:szCs w:val="28"/>
        </w:rPr>
        <w:t>l’ottava</w:t>
      </w:r>
      <w:r w:rsidRPr="00A9197B">
        <w:rPr>
          <w:rFonts w:ascii="Montserrat" w:eastAsia="Times New Roman" w:hAnsi="Montserrat"/>
          <w:b/>
          <w:bCs/>
          <w:color w:val="000000"/>
          <w:sz w:val="28"/>
          <w:szCs w:val="28"/>
        </w:rPr>
        <w:t xml:space="preserve"> </w:t>
      </w:r>
      <w:r w:rsidR="00BD2DCD" w:rsidRPr="00A9197B">
        <w:rPr>
          <w:rFonts w:ascii="Montserrat" w:eastAsia="Times New Roman" w:hAnsi="Montserrat"/>
          <w:b/>
          <w:bCs/>
          <w:color w:val="000000"/>
          <w:sz w:val="28"/>
          <w:szCs w:val="28"/>
        </w:rPr>
        <w:t>edizione del premio CNA</w:t>
      </w:r>
    </w:p>
    <w:p w14:paraId="79F148DE" w14:textId="1D3318AF" w:rsidR="00CD2A95" w:rsidRDefault="00CD2A95" w:rsidP="008967E3">
      <w:pPr>
        <w:pStyle w:val="Testonormale"/>
        <w:jc w:val="both"/>
      </w:pPr>
    </w:p>
    <w:p w14:paraId="7A41EABA" w14:textId="1AE3E8E1" w:rsidR="00CD2A95" w:rsidRPr="00A9197B" w:rsidRDefault="00CD2A95" w:rsidP="008967E3">
      <w:pPr>
        <w:pStyle w:val="NormaleWeb"/>
        <w:shd w:val="clear" w:color="auto" w:fill="FFFFFF"/>
        <w:spacing w:before="0" w:beforeAutospacing="0"/>
        <w:jc w:val="both"/>
        <w:rPr>
          <w:rFonts w:ascii="Montserrat" w:hAnsi="Montserrat"/>
          <w:color w:val="000000"/>
        </w:rPr>
      </w:pPr>
      <w:r w:rsidRPr="00A9197B">
        <w:rPr>
          <w:rFonts w:ascii="Montserrat" w:hAnsi="Montserrat"/>
          <w:color w:val="000000"/>
        </w:rPr>
        <w:t>Sono </w:t>
      </w:r>
      <w:r w:rsidRPr="00A9197B">
        <w:rPr>
          <w:rStyle w:val="Enfasigrassetto"/>
          <w:rFonts w:ascii="Montserrat" w:hAnsi="Montserrat"/>
          <w:color w:val="000000"/>
        </w:rPr>
        <w:t>aperte le iscrizioni a ‘Cambiamenti’</w:t>
      </w:r>
      <w:r w:rsidRPr="00A9197B">
        <w:rPr>
          <w:rFonts w:ascii="Montserrat" w:hAnsi="Montserrat"/>
          <w:color w:val="000000"/>
        </w:rPr>
        <w:t>, </w:t>
      </w:r>
      <w:r w:rsidRPr="00A9197B">
        <w:rPr>
          <w:rFonts w:ascii="Montserrat" w:hAnsi="Montserrat"/>
        </w:rPr>
        <w:t>premio</w:t>
      </w:r>
      <w:r w:rsidRPr="00A9197B">
        <w:rPr>
          <w:rFonts w:ascii="Montserrat" w:hAnsi="Montserrat"/>
          <w:color w:val="000000"/>
        </w:rPr>
        <w:t> al </w:t>
      </w:r>
      <w:r w:rsidRPr="00A9197B">
        <w:rPr>
          <w:rStyle w:val="Enfasigrassetto"/>
          <w:rFonts w:ascii="Montserrat" w:hAnsi="Montserrat"/>
          <w:color w:val="000000"/>
        </w:rPr>
        <w:t>pensiero innovativo</w:t>
      </w:r>
      <w:r w:rsidRPr="00A9197B">
        <w:rPr>
          <w:rFonts w:ascii="Montserrat" w:hAnsi="Montserrat"/>
          <w:color w:val="000000"/>
        </w:rPr>
        <w:t> delle </w:t>
      </w:r>
      <w:r w:rsidRPr="00A9197B">
        <w:rPr>
          <w:rStyle w:val="Enfasigrassetto"/>
          <w:rFonts w:ascii="Montserrat" w:hAnsi="Montserrat"/>
          <w:color w:val="000000"/>
        </w:rPr>
        <w:t>neo imprese italiane</w:t>
      </w:r>
      <w:r w:rsidRPr="00A9197B">
        <w:rPr>
          <w:rFonts w:ascii="Montserrat" w:hAnsi="Montserrat"/>
          <w:color w:val="000000"/>
        </w:rPr>
        <w:t> indetto dalla CNA, giunto alla </w:t>
      </w:r>
      <w:r w:rsidR="00912DD9" w:rsidRPr="00912DD9">
        <w:rPr>
          <w:rStyle w:val="Enfasigrassetto"/>
          <w:rFonts w:ascii="Montserrat" w:hAnsi="Montserrat"/>
          <w:b w:val="0"/>
          <w:bCs w:val="0"/>
          <w:color w:val="000000"/>
        </w:rPr>
        <w:t>sua</w:t>
      </w:r>
      <w:r w:rsidR="00912DD9">
        <w:rPr>
          <w:rStyle w:val="Enfasigrassetto"/>
          <w:rFonts w:ascii="Montserrat" w:hAnsi="Montserrat"/>
          <w:color w:val="000000"/>
        </w:rPr>
        <w:t xml:space="preserve"> ottava</w:t>
      </w:r>
      <w:r w:rsidRPr="00A9197B">
        <w:rPr>
          <w:rStyle w:val="Enfasigrassetto"/>
          <w:rFonts w:ascii="Montserrat" w:hAnsi="Montserrat"/>
          <w:color w:val="000000"/>
        </w:rPr>
        <w:t xml:space="preserve"> edizione</w:t>
      </w:r>
      <w:r w:rsidRPr="00A9197B">
        <w:rPr>
          <w:rFonts w:ascii="Montserrat" w:hAnsi="Montserrat"/>
          <w:color w:val="000000"/>
        </w:rPr>
        <w:t>. Un</w:t>
      </w:r>
      <w:r w:rsidR="008967E3" w:rsidRPr="00A9197B">
        <w:rPr>
          <w:rFonts w:ascii="Montserrat" w:hAnsi="Montserrat"/>
          <w:color w:val="000000"/>
        </w:rPr>
        <w:t>’</w:t>
      </w:r>
      <w:r w:rsidRPr="00A9197B">
        <w:rPr>
          <w:rFonts w:ascii="Montserrat" w:hAnsi="Montserrat"/>
          <w:color w:val="000000"/>
        </w:rPr>
        <w:t xml:space="preserve">iniziativa entrata nel calendario dei principali eventi </w:t>
      </w:r>
      <w:r w:rsidR="00A46F35" w:rsidRPr="00A9197B">
        <w:rPr>
          <w:rFonts w:ascii="Montserrat" w:hAnsi="Montserrat"/>
          <w:color w:val="000000"/>
        </w:rPr>
        <w:t xml:space="preserve">nazionali </w:t>
      </w:r>
      <w:r w:rsidRPr="00A9197B">
        <w:rPr>
          <w:rFonts w:ascii="Montserrat" w:hAnsi="Montserrat"/>
          <w:color w:val="000000"/>
        </w:rPr>
        <w:t>delle startup e che l</w:t>
      </w:r>
      <w:r w:rsidRPr="00A9197B">
        <w:rPr>
          <w:rStyle w:val="Enfasigrassetto"/>
          <w:rFonts w:ascii="Montserrat" w:hAnsi="Montserrat"/>
          <w:color w:val="000000"/>
        </w:rPr>
        <w:t xml:space="preserve">’anno scorso ha registrato ben </w:t>
      </w:r>
      <w:r w:rsidR="00912DD9">
        <w:rPr>
          <w:rStyle w:val="Enfasigrassetto"/>
          <w:rFonts w:ascii="Montserrat" w:hAnsi="Montserrat"/>
          <w:color w:val="000000"/>
        </w:rPr>
        <w:t>1132</w:t>
      </w:r>
      <w:r w:rsidRPr="00A9197B">
        <w:rPr>
          <w:rStyle w:val="Enfasigrassetto"/>
          <w:rFonts w:ascii="Montserrat" w:hAnsi="Montserrat"/>
          <w:color w:val="000000"/>
        </w:rPr>
        <w:t xml:space="preserve"> imprese candidate</w:t>
      </w:r>
      <w:r w:rsidRPr="00A9197B">
        <w:rPr>
          <w:rFonts w:ascii="Montserrat" w:hAnsi="Montserrat"/>
          <w:color w:val="000000"/>
        </w:rPr>
        <w:t xml:space="preserve">, con </w:t>
      </w:r>
      <w:r w:rsidR="00A9197B">
        <w:rPr>
          <w:rFonts w:ascii="Montserrat" w:hAnsi="Montserrat"/>
          <w:color w:val="000000"/>
        </w:rPr>
        <w:t>diverse</w:t>
      </w:r>
      <w:r w:rsidRPr="00A9197B">
        <w:rPr>
          <w:rFonts w:ascii="Montserrat" w:hAnsi="Montserrat"/>
          <w:color w:val="000000"/>
        </w:rPr>
        <w:t xml:space="preserve"> premiazioni territoriali</w:t>
      </w:r>
      <w:r w:rsidR="00A9197B">
        <w:rPr>
          <w:rFonts w:ascii="Montserrat" w:hAnsi="Montserrat"/>
          <w:color w:val="000000"/>
        </w:rPr>
        <w:t xml:space="preserve"> e ben 10 eventi di qualificazione alla finale nazionale di dicembre scorso</w:t>
      </w:r>
      <w:r w:rsidRPr="00A9197B">
        <w:rPr>
          <w:rFonts w:ascii="Montserrat" w:hAnsi="Montserrat"/>
          <w:color w:val="000000"/>
        </w:rPr>
        <w:t>. </w:t>
      </w:r>
      <w:r w:rsidRPr="00A9197B">
        <w:rPr>
          <w:rStyle w:val="Enfasigrassetto"/>
          <w:rFonts w:ascii="Montserrat" w:hAnsi="Montserrat"/>
          <w:color w:val="000000"/>
        </w:rPr>
        <w:t xml:space="preserve">Oltre </w:t>
      </w:r>
      <w:r w:rsidR="00F06C03">
        <w:rPr>
          <w:rStyle w:val="Enfasigrassetto"/>
          <w:rFonts w:ascii="Montserrat" w:hAnsi="Montserrat"/>
          <w:color w:val="000000"/>
        </w:rPr>
        <w:t>6</w:t>
      </w:r>
      <w:r w:rsidRPr="00A9197B">
        <w:rPr>
          <w:rStyle w:val="Enfasigrassetto"/>
          <w:rFonts w:ascii="Montserrat" w:hAnsi="Montserrat"/>
          <w:color w:val="000000"/>
        </w:rPr>
        <w:t>mila sono le imprese che ormai fanno parte della comunità di ‘Cambiamenti’</w:t>
      </w:r>
      <w:r w:rsidRPr="00A9197B">
        <w:rPr>
          <w:rFonts w:ascii="Montserrat" w:hAnsi="Montserrat"/>
          <w:color w:val="000000"/>
        </w:rPr>
        <w:t>.</w:t>
      </w:r>
    </w:p>
    <w:p w14:paraId="4DD6E8F7" w14:textId="3469BF34" w:rsidR="00CD2A95" w:rsidRPr="00A9197B" w:rsidRDefault="00CD2A95" w:rsidP="008967E3">
      <w:pPr>
        <w:pStyle w:val="NormaleWeb"/>
        <w:shd w:val="clear" w:color="auto" w:fill="FFFFFF"/>
        <w:spacing w:before="0" w:beforeAutospacing="0"/>
        <w:jc w:val="both"/>
        <w:rPr>
          <w:rFonts w:ascii="Montserrat" w:hAnsi="Montserrat"/>
          <w:color w:val="000000"/>
        </w:rPr>
      </w:pPr>
      <w:r w:rsidRPr="00A9197B">
        <w:rPr>
          <w:rStyle w:val="Enfasigrassetto"/>
          <w:rFonts w:ascii="Montserrat" w:hAnsi="Montserrat"/>
          <w:color w:val="000000"/>
        </w:rPr>
        <w:t>Tante le opportunità offerte alle startup da CNA</w:t>
      </w:r>
      <w:r w:rsidRPr="00A9197B">
        <w:rPr>
          <w:rFonts w:ascii="Montserrat" w:hAnsi="Montserrat"/>
          <w:color w:val="000000"/>
        </w:rPr>
        <w:t> e dagli importanti partner coinvolti nel Premio: </w:t>
      </w:r>
      <w:r w:rsidRPr="00A9197B">
        <w:rPr>
          <w:rStyle w:val="Enfasigrassetto"/>
          <w:rFonts w:ascii="Montserrat" w:hAnsi="Montserrat"/>
          <w:color w:val="000000"/>
        </w:rPr>
        <w:t>20mila euro per chi vince</w:t>
      </w:r>
      <w:r w:rsidRPr="00A9197B">
        <w:rPr>
          <w:rFonts w:ascii="Montserrat" w:hAnsi="Montserrat"/>
          <w:color w:val="000000"/>
        </w:rPr>
        <w:t> e poi </w:t>
      </w:r>
      <w:r w:rsidRPr="00A9197B">
        <w:rPr>
          <w:rStyle w:val="Enfasigrassetto"/>
          <w:rFonts w:ascii="Montserrat" w:hAnsi="Montserrat"/>
          <w:color w:val="000000"/>
        </w:rPr>
        <w:t>servizi</w:t>
      </w:r>
      <w:r w:rsidRPr="00A9197B">
        <w:rPr>
          <w:rFonts w:ascii="Montserrat" w:hAnsi="Montserrat"/>
          <w:color w:val="000000"/>
        </w:rPr>
        <w:t>, percorsi di accelerazione, </w:t>
      </w:r>
      <w:r w:rsidRPr="00A9197B">
        <w:rPr>
          <w:rStyle w:val="Enfasigrassetto"/>
          <w:rFonts w:ascii="Montserrat" w:hAnsi="Montserrat"/>
          <w:color w:val="000000"/>
        </w:rPr>
        <w:t>possibilità di confronto</w:t>
      </w:r>
      <w:r w:rsidR="00A9197B">
        <w:rPr>
          <w:rStyle w:val="Enfasigrassetto"/>
          <w:rFonts w:ascii="Montserrat" w:hAnsi="Montserrat"/>
          <w:color w:val="000000"/>
        </w:rPr>
        <w:t>,</w:t>
      </w:r>
      <w:r w:rsidRPr="00A9197B">
        <w:rPr>
          <w:rStyle w:val="Enfasigrassetto"/>
          <w:rFonts w:ascii="Montserrat" w:hAnsi="Montserrat"/>
          <w:color w:val="000000"/>
        </w:rPr>
        <w:t xml:space="preserve"> workshop formativi di approfondimento</w:t>
      </w:r>
      <w:r w:rsidR="00A9197B">
        <w:rPr>
          <w:rFonts w:ascii="Montserrat" w:hAnsi="Montserrat"/>
          <w:color w:val="000000"/>
        </w:rPr>
        <w:t xml:space="preserve"> e </w:t>
      </w:r>
      <w:r w:rsidR="00A9197B" w:rsidRPr="00A9197B">
        <w:rPr>
          <w:rStyle w:val="Enfasigrassetto"/>
          <w:rFonts w:ascii="Montserrat" w:hAnsi="Montserrat"/>
          <w:color w:val="000000"/>
        </w:rPr>
        <w:t>incontri con investitori</w:t>
      </w:r>
      <w:r w:rsidR="00A9197B">
        <w:rPr>
          <w:rFonts w:ascii="Montserrat" w:hAnsi="Montserrat"/>
          <w:color w:val="000000"/>
        </w:rPr>
        <w:t xml:space="preserve">. </w:t>
      </w:r>
    </w:p>
    <w:p w14:paraId="48B42E43" w14:textId="72F3EC70" w:rsidR="00CD2A95" w:rsidRPr="00A9197B" w:rsidRDefault="00CD2A95" w:rsidP="008967E3">
      <w:pPr>
        <w:pStyle w:val="NormaleWeb"/>
        <w:shd w:val="clear" w:color="auto" w:fill="FFFFFF"/>
        <w:spacing w:before="0" w:beforeAutospacing="0"/>
        <w:jc w:val="both"/>
        <w:rPr>
          <w:rFonts w:ascii="Montserrat" w:hAnsi="Montserrat"/>
          <w:color w:val="000000"/>
        </w:rPr>
      </w:pPr>
      <w:r w:rsidRPr="00A9197B">
        <w:rPr>
          <w:rFonts w:ascii="Montserrat" w:hAnsi="Montserrat"/>
          <w:color w:val="000000"/>
        </w:rPr>
        <w:t>Le </w:t>
      </w:r>
      <w:r w:rsidRPr="00A9197B">
        <w:rPr>
          <w:rStyle w:val="Enfasigrassetto"/>
          <w:rFonts w:ascii="Montserrat" w:hAnsi="Montserrat"/>
          <w:color w:val="000000"/>
        </w:rPr>
        <w:t>candidature sono già aperte</w:t>
      </w:r>
      <w:r w:rsidRPr="00A9197B">
        <w:rPr>
          <w:rFonts w:ascii="Montserrat" w:hAnsi="Montserrat"/>
          <w:color w:val="000000"/>
        </w:rPr>
        <w:t>, basta visitare </w:t>
      </w:r>
      <w:hyperlink r:id="rId4" w:history="1">
        <w:r w:rsidRPr="00A9197B">
          <w:rPr>
            <w:rStyle w:val="Collegamentoipertestuale"/>
            <w:rFonts w:ascii="Montserrat" w:hAnsi="Montserrat"/>
            <w:b/>
            <w:bCs/>
            <w:color w:val="1D70B6"/>
          </w:rPr>
          <w:t>questa pagina</w:t>
        </w:r>
      </w:hyperlink>
      <w:r w:rsidRPr="00A9197B">
        <w:rPr>
          <w:rFonts w:ascii="Montserrat" w:hAnsi="Montserrat"/>
          <w:color w:val="000000"/>
        </w:rPr>
        <w:t> e iscrivere la propria impresa con pochi, semplici passi.</w:t>
      </w:r>
      <w:r w:rsidR="00C123C9">
        <w:rPr>
          <w:rFonts w:ascii="Montserrat" w:hAnsi="Montserrat"/>
          <w:color w:val="000000"/>
        </w:rPr>
        <w:t xml:space="preserve"> E da quest’edizione è possibile candidare anche le </w:t>
      </w:r>
      <w:r w:rsidR="00C123C9" w:rsidRPr="00C123C9">
        <w:rPr>
          <w:rFonts w:ascii="Montserrat" w:hAnsi="Montserrat"/>
          <w:b/>
          <w:bCs/>
          <w:color w:val="000000"/>
        </w:rPr>
        <w:t>idee d’impresa</w:t>
      </w:r>
      <w:r w:rsidR="00C123C9">
        <w:rPr>
          <w:rFonts w:ascii="Montserrat" w:hAnsi="Montserrat"/>
          <w:color w:val="000000"/>
        </w:rPr>
        <w:t>, progetti sponsorizzati da imprese, enti, associazioni, potranno trovare sostegno grazie a CNA e ai partner dell’iniziativa.</w:t>
      </w:r>
    </w:p>
    <w:p w14:paraId="435F94B6" w14:textId="14144962" w:rsidR="00CD2A95" w:rsidRPr="00A9197B" w:rsidRDefault="00CD2A95" w:rsidP="008967E3">
      <w:pPr>
        <w:pStyle w:val="NormaleWeb"/>
        <w:shd w:val="clear" w:color="auto" w:fill="FFFFFF"/>
        <w:spacing w:before="0" w:beforeAutospacing="0"/>
        <w:jc w:val="both"/>
        <w:rPr>
          <w:rFonts w:ascii="Montserrat" w:hAnsi="Montserrat"/>
          <w:color w:val="000000"/>
        </w:rPr>
      </w:pPr>
      <w:r w:rsidRPr="00A9197B">
        <w:rPr>
          <w:rFonts w:ascii="Montserrat" w:hAnsi="Montserrat"/>
          <w:color w:val="000000"/>
        </w:rPr>
        <w:t>“</w:t>
      </w:r>
      <w:r w:rsidRPr="00A9197B">
        <w:rPr>
          <w:rFonts w:ascii="Montserrat" w:hAnsi="Montserrat"/>
          <w:i/>
          <w:iCs/>
          <w:color w:val="000000"/>
        </w:rPr>
        <w:t xml:space="preserve">Questa iniziativa </w:t>
      </w:r>
      <w:r w:rsidR="00A46F35" w:rsidRPr="00A9197B">
        <w:rPr>
          <w:rFonts w:ascii="Montserrat" w:hAnsi="Montserrat"/>
          <w:i/>
          <w:iCs/>
          <w:color w:val="000000"/>
        </w:rPr>
        <w:t xml:space="preserve">è la conferma di quanto CNA tenga alla creazione d’impresa e scommette sul futuro del Paese. Il Premio Cambiamenti è un’importante iniziativa che ci aiuta a respirare innovazione e comprendere </w:t>
      </w:r>
      <w:r w:rsidRPr="00A9197B">
        <w:rPr>
          <w:rFonts w:ascii="Montserrat" w:hAnsi="Montserrat"/>
          <w:i/>
          <w:iCs/>
          <w:color w:val="000000"/>
        </w:rPr>
        <w:t>i mutamenti economici e le nuove tendenze cercando di far emergere e </w:t>
      </w:r>
      <w:r w:rsidRPr="00A9197B">
        <w:rPr>
          <w:rStyle w:val="Enfasigrassetto"/>
          <w:rFonts w:ascii="Montserrat" w:hAnsi="Montserrat"/>
          <w:b w:val="0"/>
          <w:bCs w:val="0"/>
          <w:i/>
          <w:iCs/>
          <w:color w:val="000000"/>
        </w:rPr>
        <w:t>raccontare il coraggio dei nuovi imprenditori italiani</w:t>
      </w:r>
      <w:r w:rsidRPr="00A9197B">
        <w:rPr>
          <w:rFonts w:ascii="Montserrat" w:hAnsi="Montserrat"/>
          <w:i/>
          <w:iCs/>
          <w:color w:val="000000"/>
        </w:rPr>
        <w:t>.</w:t>
      </w:r>
      <w:r w:rsidRPr="00A9197B">
        <w:rPr>
          <w:rFonts w:ascii="Montserrat" w:hAnsi="Montserrat"/>
          <w:color w:val="000000"/>
        </w:rPr>
        <w:t xml:space="preserve"> – dichiara </w:t>
      </w:r>
      <w:proofErr w:type="spellStart"/>
      <w:r w:rsidRPr="00A9197B">
        <w:rPr>
          <w:rFonts w:ascii="Montserrat" w:hAnsi="Montserrat"/>
          <w:b/>
          <w:bCs/>
          <w:color w:val="000000"/>
        </w:rPr>
        <w:t>Xxx</w:t>
      </w:r>
      <w:proofErr w:type="spellEnd"/>
      <w:r w:rsidRPr="00A9197B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A9197B">
        <w:rPr>
          <w:rFonts w:ascii="Montserrat" w:hAnsi="Montserrat"/>
          <w:b/>
          <w:bCs/>
          <w:color w:val="000000"/>
        </w:rPr>
        <w:t>Yyy</w:t>
      </w:r>
      <w:proofErr w:type="spellEnd"/>
      <w:r w:rsidRPr="00A9197B">
        <w:rPr>
          <w:rFonts w:ascii="Montserrat" w:hAnsi="Montserrat"/>
          <w:b/>
          <w:bCs/>
          <w:color w:val="000000"/>
        </w:rPr>
        <w:t>, presidente/segretario/altro della CNA zzz</w:t>
      </w:r>
      <w:r w:rsidRPr="00A9197B">
        <w:rPr>
          <w:rFonts w:ascii="Montserrat" w:hAnsi="Montserrat"/>
          <w:color w:val="000000"/>
        </w:rPr>
        <w:t xml:space="preserve"> – </w:t>
      </w:r>
      <w:r w:rsidRPr="00A9197B">
        <w:rPr>
          <w:rFonts w:ascii="Montserrat" w:hAnsi="Montserrat"/>
          <w:i/>
          <w:iCs/>
          <w:color w:val="000000"/>
        </w:rPr>
        <w:t>La nostra confederazione vuole da sempre </w:t>
      </w:r>
      <w:r w:rsidRPr="00A9197B">
        <w:rPr>
          <w:rStyle w:val="Enfasigrassetto"/>
          <w:rFonts w:ascii="Montserrat" w:hAnsi="Montserrat"/>
          <w:b w:val="0"/>
          <w:bCs w:val="0"/>
          <w:i/>
          <w:iCs/>
          <w:color w:val="000000"/>
        </w:rPr>
        <w:t>valorizzare la propensione all’innovazione e al cambiamento costruttivo</w:t>
      </w:r>
      <w:r w:rsidRPr="00A9197B">
        <w:rPr>
          <w:rFonts w:ascii="Montserrat" w:hAnsi="Montserrat"/>
          <w:i/>
          <w:iCs/>
          <w:color w:val="000000"/>
        </w:rPr>
        <w:t> di processi e produzioni.</w:t>
      </w:r>
      <w:r w:rsidRPr="00A9197B">
        <w:rPr>
          <w:rFonts w:ascii="Montserrat" w:hAnsi="Montserrat"/>
          <w:color w:val="000000"/>
        </w:rPr>
        <w:t xml:space="preserve"> – conclude </w:t>
      </w:r>
      <w:proofErr w:type="spellStart"/>
      <w:r w:rsidRPr="00A9197B">
        <w:rPr>
          <w:rFonts w:ascii="Montserrat" w:hAnsi="Montserrat"/>
          <w:color w:val="000000"/>
        </w:rPr>
        <w:t>Yyy</w:t>
      </w:r>
      <w:proofErr w:type="spellEnd"/>
      <w:r w:rsidRPr="00A9197B">
        <w:rPr>
          <w:rFonts w:ascii="Montserrat" w:hAnsi="Montserrat"/>
          <w:color w:val="000000"/>
        </w:rPr>
        <w:t xml:space="preserve"> - </w:t>
      </w:r>
      <w:r w:rsidRPr="00A9197B">
        <w:rPr>
          <w:rFonts w:ascii="Montserrat" w:hAnsi="Montserrat"/>
          <w:i/>
          <w:iCs/>
          <w:color w:val="000000"/>
        </w:rPr>
        <w:t>Siamo convinti che anche quest’anno il premio riscuoterà l’attenzione delle neo imprese e delle istituzioni.</w:t>
      </w:r>
      <w:r w:rsidRPr="00A9197B">
        <w:rPr>
          <w:rFonts w:ascii="Montserrat" w:hAnsi="Montserrat"/>
          <w:color w:val="000000"/>
        </w:rPr>
        <w:t>”</w:t>
      </w:r>
    </w:p>
    <w:p w14:paraId="159279F1" w14:textId="2F5CC235" w:rsidR="00A9197B" w:rsidRDefault="00A9197B" w:rsidP="00BD2DCD">
      <w:pPr>
        <w:pStyle w:val="Testonormale"/>
        <w:jc w:val="both"/>
        <w:rPr>
          <w:rFonts w:ascii="Montserrat" w:eastAsia="Times New Roman" w:hAnsi="Montserrat"/>
          <w:i/>
          <w:iCs/>
          <w:color w:val="000000"/>
          <w:sz w:val="24"/>
          <w:szCs w:val="24"/>
        </w:rPr>
      </w:pPr>
    </w:p>
    <w:p w14:paraId="149332D0" w14:textId="77777777" w:rsidR="00A9197B" w:rsidRDefault="00A9197B" w:rsidP="00BD2DCD">
      <w:pPr>
        <w:pStyle w:val="Testonormale"/>
        <w:jc w:val="both"/>
      </w:pPr>
    </w:p>
    <w:p w14:paraId="7351660F" w14:textId="28F2105A" w:rsidR="00CD2A95" w:rsidRDefault="00A0091F" w:rsidP="00BD2DCD">
      <w:pPr>
        <w:pStyle w:val="Testonormale"/>
        <w:jc w:val="both"/>
      </w:pPr>
      <w:r>
        <w:rPr>
          <w:noProof/>
        </w:rPr>
        <w:drawing>
          <wp:inline distT="0" distB="0" distL="0" distR="0" wp14:anchorId="60943210" wp14:editId="0A66E87F">
            <wp:extent cx="6115050" cy="3200400"/>
            <wp:effectExtent l="0" t="0" r="0" b="0"/>
            <wp:docPr id="51670346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3D233" w14:textId="77777777" w:rsidR="00A0091F" w:rsidRDefault="00A0091F" w:rsidP="00BD2DCD">
      <w:pPr>
        <w:pStyle w:val="Testonormale"/>
        <w:jc w:val="both"/>
      </w:pPr>
    </w:p>
    <w:p w14:paraId="1F9F71C3" w14:textId="3B391376" w:rsidR="00A0091F" w:rsidRDefault="00A0091F" w:rsidP="00BD2DCD">
      <w:pPr>
        <w:pStyle w:val="Testonormale"/>
        <w:jc w:val="both"/>
      </w:pPr>
      <w:r>
        <w:rPr>
          <w:noProof/>
        </w:rPr>
        <w:lastRenderedPageBreak/>
        <w:drawing>
          <wp:inline distT="0" distB="0" distL="0" distR="0" wp14:anchorId="14BCB71D" wp14:editId="17AC5DA7">
            <wp:extent cx="6115050" cy="6115050"/>
            <wp:effectExtent l="0" t="0" r="0" b="0"/>
            <wp:docPr id="94375330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091F" w:rsidSect="007A06F7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CD"/>
    <w:rsid w:val="003E74C3"/>
    <w:rsid w:val="004F5458"/>
    <w:rsid w:val="005448E7"/>
    <w:rsid w:val="005B5296"/>
    <w:rsid w:val="007A06F7"/>
    <w:rsid w:val="007D0050"/>
    <w:rsid w:val="008967E3"/>
    <w:rsid w:val="00912DD9"/>
    <w:rsid w:val="009D5C21"/>
    <w:rsid w:val="00A0091F"/>
    <w:rsid w:val="00A46F35"/>
    <w:rsid w:val="00A9197B"/>
    <w:rsid w:val="00B61F89"/>
    <w:rsid w:val="00BD2DCD"/>
    <w:rsid w:val="00C123C9"/>
    <w:rsid w:val="00CA36BE"/>
    <w:rsid w:val="00CD2A95"/>
    <w:rsid w:val="00F06C03"/>
    <w:rsid w:val="00F26249"/>
    <w:rsid w:val="00F55065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9A50"/>
  <w15:docId w15:val="{C3141867-F700-4C32-8FC3-89E42C86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sz w:val="22"/>
        <w:szCs w:val="22"/>
        <w:lang w:val="it-IT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BD2DCD"/>
    <w:pPr>
      <w:spacing w:before="0" w:after="0"/>
    </w:pPr>
    <w:rPr>
      <w:rFonts w:cs="Times New Roman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D2DCD"/>
    <w:rPr>
      <w:rFonts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D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DC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CD2A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D2A9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D2A9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1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9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premiocambiament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CNA Nazionale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Iaia</dc:creator>
  <cp:lastModifiedBy>Luca Iaia</cp:lastModifiedBy>
  <cp:revision>5</cp:revision>
  <dcterms:created xsi:type="dcterms:W3CDTF">2024-07-01T14:44:00Z</dcterms:created>
  <dcterms:modified xsi:type="dcterms:W3CDTF">2024-07-01T15:07:00Z</dcterms:modified>
</cp:coreProperties>
</file>